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EC356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EC3569" w:rsidRPr="00EC3569">
        <w:rPr>
          <w:rFonts w:ascii="Times New Roman" w:hAnsi="Times New Roman"/>
          <w:b/>
          <w:color w:val="000000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строительства, в части уменьшения минимального отступа от границ земельного участка до зданий, строений, сооружений – 0м, земельного участка с кадастровым номером 90:12:030101:6551, расположенного по адресу: Республика Крым, </w:t>
      </w:r>
      <w:r w:rsidR="00EC3569">
        <w:rPr>
          <w:rFonts w:ascii="Times New Roman" w:hAnsi="Times New Roman"/>
          <w:b/>
          <w:color w:val="000000"/>
          <w:sz w:val="28"/>
          <w:szCs w:val="28"/>
        </w:rPr>
        <w:br/>
      </w:r>
      <w:r w:rsidR="00EC3569" w:rsidRPr="00EC3569">
        <w:rPr>
          <w:rFonts w:ascii="Times New Roman" w:hAnsi="Times New Roman"/>
          <w:b/>
          <w:color w:val="000000"/>
          <w:sz w:val="28"/>
          <w:szCs w:val="28"/>
        </w:rPr>
        <w:t xml:space="preserve">р-н Симферопольский, Николаевское с/п, </w:t>
      </w:r>
      <w:proofErr w:type="spellStart"/>
      <w:r w:rsidR="00EC3569" w:rsidRPr="00EC3569">
        <w:rPr>
          <w:rFonts w:ascii="Times New Roman" w:hAnsi="Times New Roman"/>
          <w:b/>
          <w:color w:val="000000"/>
          <w:sz w:val="28"/>
          <w:szCs w:val="28"/>
        </w:rPr>
        <w:t>пгт</w:t>
      </w:r>
      <w:proofErr w:type="spellEnd"/>
      <w:r w:rsidR="00EC3569" w:rsidRPr="00EC3569">
        <w:rPr>
          <w:rFonts w:ascii="Times New Roman" w:hAnsi="Times New Roman"/>
          <w:b/>
          <w:color w:val="000000"/>
          <w:sz w:val="28"/>
          <w:szCs w:val="28"/>
        </w:rPr>
        <w:t>. Николаевка, ул. Лазурная, 5, согласно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C1A55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8C1A5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8C1A55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EC3569" w:rsidRPr="00EC3569">
        <w:rPr>
          <w:rFonts w:ascii="Times New Roman" w:hAnsi="Times New Roman"/>
          <w:color w:val="000000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строительства, в части уменьшения минимального отступа от границ земельного участка до зданий, строений, сооружений – 0м, земельного участка с кадастровым номером 90:12:030101:6551, расположенного по адресу: Республика Крым, </w:t>
      </w:r>
      <w:r w:rsidR="00EC3569">
        <w:rPr>
          <w:rFonts w:ascii="Times New Roman" w:hAnsi="Times New Roman"/>
          <w:color w:val="000000"/>
          <w:sz w:val="28"/>
          <w:szCs w:val="28"/>
        </w:rPr>
        <w:br/>
      </w:r>
      <w:r w:rsidR="00EC3569" w:rsidRPr="00EC3569">
        <w:rPr>
          <w:rFonts w:ascii="Times New Roman" w:hAnsi="Times New Roman"/>
          <w:color w:val="000000"/>
          <w:sz w:val="28"/>
          <w:szCs w:val="28"/>
        </w:rPr>
        <w:t xml:space="preserve">р-н Симферопольский, Николаевское с/п, </w:t>
      </w:r>
      <w:proofErr w:type="spellStart"/>
      <w:r w:rsidR="00EC3569" w:rsidRPr="00EC3569">
        <w:rPr>
          <w:rFonts w:ascii="Times New Roman" w:hAnsi="Times New Roman"/>
          <w:color w:val="000000"/>
          <w:sz w:val="28"/>
          <w:szCs w:val="28"/>
        </w:rPr>
        <w:t>пгт</w:t>
      </w:r>
      <w:proofErr w:type="spellEnd"/>
      <w:r w:rsidR="00EC3569" w:rsidRPr="00EC3569">
        <w:rPr>
          <w:rFonts w:ascii="Times New Roman" w:hAnsi="Times New Roman"/>
          <w:color w:val="000000"/>
          <w:sz w:val="28"/>
          <w:szCs w:val="28"/>
        </w:rPr>
        <w:t>. Николаевка, ул. Лазурная, 5,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71120A">
        <w:rPr>
          <w:rFonts w:ascii="Times New Roman" w:hAnsi="Times New Roman" w:cs="Times New Roman"/>
          <w:sz w:val="28"/>
          <w:szCs w:val="24"/>
        </w:rPr>
        <w:t>Николаевского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</w:t>
      </w:r>
      <w:r w:rsidRPr="008C1A55">
        <w:rPr>
          <w:rFonts w:ascii="Times New Roman" w:hAnsi="Times New Roman" w:cs="Times New Roman"/>
          <w:sz w:val="28"/>
          <w:szCs w:val="24"/>
        </w:rPr>
        <w:t xml:space="preserve">от </w:t>
      </w:r>
      <w:r w:rsidR="00A1651C" w:rsidRPr="008C1A55">
        <w:rPr>
          <w:rFonts w:ascii="Times New Roman" w:hAnsi="Times New Roman" w:cs="Times New Roman"/>
          <w:sz w:val="28"/>
          <w:szCs w:val="24"/>
        </w:rPr>
        <w:t>28.07</w:t>
      </w:r>
      <w:r w:rsidR="00976352" w:rsidRPr="008C1A55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1A55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EB14-C7A9-4F91-A955-0DB50BF9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2025-07-25T07:03:00Z</dcterms:created>
  <dcterms:modified xsi:type="dcterms:W3CDTF">2025-07-28T06:18:00Z</dcterms:modified>
</cp:coreProperties>
</file>